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BBAAE" w14:textId="77777777" w:rsidR="005A5832" w:rsidRPr="00085AC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bCs/>
          <w:caps/>
          <w:kern w:val="2"/>
          <w:sz w:val="22"/>
          <w:szCs w:val="22"/>
        </w:rPr>
      </w:pPr>
      <w:bookmarkStart w:id="0" w:name="_GoBack"/>
      <w:bookmarkEnd w:id="0"/>
    </w:p>
    <w:p w14:paraId="414AAFD7" w14:textId="77777777" w:rsidR="00643A83" w:rsidRPr="00085AC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085AC2">
        <w:rPr>
          <w:rFonts w:asciiTheme="minorHAnsi" w:hAnsiTheme="minorHAnsi" w:cstheme="minorHAnsi"/>
          <w:b/>
          <w:caps/>
          <w:sz w:val="22"/>
          <w:szCs w:val="22"/>
        </w:rPr>
        <w:t xml:space="preserve">Prekių pirkimo-pardavimo sutarties </w:t>
      </w:r>
    </w:p>
    <w:p w14:paraId="12555698" w14:textId="58C96593" w:rsidR="005A5832" w:rsidRPr="00085AC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caps/>
          <w:sz w:val="22"/>
          <w:szCs w:val="22"/>
        </w:rPr>
      </w:pPr>
      <w:r w:rsidRPr="00085AC2">
        <w:rPr>
          <w:rFonts w:asciiTheme="minorHAnsi" w:hAnsiTheme="minorHAnsi" w:cstheme="minorHAnsi"/>
          <w:b/>
          <w:bCs/>
          <w:caps/>
          <w:sz w:val="22"/>
          <w:szCs w:val="22"/>
        </w:rPr>
        <w:t>Specialiosios</w:t>
      </w:r>
      <w:r w:rsidRPr="00085AC2">
        <w:rPr>
          <w:rFonts w:asciiTheme="minorHAnsi" w:hAnsiTheme="minorHAnsi" w:cstheme="minorHAnsi"/>
          <w:b/>
          <w:caps/>
          <w:sz w:val="22"/>
          <w:szCs w:val="22"/>
        </w:rPr>
        <w:t xml:space="preserve"> sąlygos</w:t>
      </w:r>
      <w:r w:rsidRPr="00085AC2">
        <w:rPr>
          <w:rFonts w:asciiTheme="minorHAnsi" w:hAnsiTheme="minorHAnsi" w:cstheme="minorHAnsi"/>
          <w:caps/>
          <w:sz w:val="22"/>
          <w:szCs w:val="22"/>
        </w:rPr>
        <w:t xml:space="preserve"> </w:t>
      </w:r>
    </w:p>
    <w:p w14:paraId="6EE7AD3A" w14:textId="77777777" w:rsidR="005A5832" w:rsidRPr="00085AC2" w:rsidRDefault="005A5832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5AC2" w14:paraId="231BD7ED" w14:textId="77777777" w:rsidTr="006235EC">
        <w:trPr>
          <w:trHeight w:val="937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085AC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60A9FC9F" w14:textId="6A4705D9" w:rsidR="007C3FAB" w:rsidRPr="007C3FAB" w:rsidRDefault="007C3FAB" w:rsidP="007C3FAB">
            <w:pPr>
              <w:jc w:val="center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7C3FAB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ŠILDYMO SISTEMŲ TERMOFIKAC</w:t>
            </w:r>
            <w:r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INIO VANDENS SRAUTO REGULIATORIAI</w:t>
            </w:r>
            <w:r w:rsidRPr="007C3FAB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IR</w:t>
            </w:r>
          </w:p>
          <w:p w14:paraId="5BD8B16F" w14:textId="288B8180" w:rsidR="005A5832" w:rsidRPr="00085AC2" w:rsidRDefault="007C3FAB" w:rsidP="007C3FAB">
            <w:pPr>
              <w:jc w:val="center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JŲ VALDIKLIAI</w:t>
            </w:r>
          </w:p>
        </w:tc>
      </w:tr>
      <w:tr w:rsidR="005A5832" w:rsidRPr="00085AC2" w14:paraId="3D9A593D" w14:textId="77777777">
        <w:tc>
          <w:tcPr>
            <w:tcW w:w="2448" w:type="dxa"/>
          </w:tcPr>
          <w:p w14:paraId="7E376873" w14:textId="77777777" w:rsidR="005A5832" w:rsidRPr="00085AC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085AC2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0A38B185" w14:textId="77777777" w:rsidR="005A5832" w:rsidRPr="00085AC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085AC2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655E4C2E" w14:textId="77777777" w:rsidR="005A5832" w:rsidRPr="00085AC2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5AC2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643A83" w:rsidRPr="00085AC2" w14:paraId="67FB0C1F" w14:textId="77777777">
        <w:tc>
          <w:tcPr>
            <w:tcW w:w="2808" w:type="dxa"/>
            <w:vMerge w:val="restart"/>
          </w:tcPr>
          <w:p w14:paraId="3EBC584C" w14:textId="77777777" w:rsidR="00643A83" w:rsidRPr="00085AC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5A9442DC" w14:textId="77777777" w:rsidR="00643A83" w:rsidRPr="00085AC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4D5D74E" w14:textId="77777777" w:rsidR="00643A83" w:rsidRPr="00085AC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1AB17599" w14:textId="77777777" w:rsidR="00643A83" w:rsidRPr="00085AC2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F93325" w14:textId="77777777" w:rsidR="00643A83" w:rsidRPr="00085AC2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UAB „Kauno vandenys“</w:t>
            </w:r>
          </w:p>
        </w:tc>
      </w:tr>
      <w:tr w:rsidR="00643A83" w:rsidRPr="00085AC2" w14:paraId="0C589C2F" w14:textId="77777777">
        <w:tc>
          <w:tcPr>
            <w:tcW w:w="2808" w:type="dxa"/>
            <w:vMerge/>
          </w:tcPr>
          <w:p w14:paraId="250CF614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49178E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26E1AC6F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132751369</w:t>
            </w:r>
          </w:p>
        </w:tc>
      </w:tr>
      <w:tr w:rsidR="00643A83" w:rsidRPr="00085AC2" w14:paraId="2A93806E" w14:textId="77777777">
        <w:tc>
          <w:tcPr>
            <w:tcW w:w="2808" w:type="dxa"/>
            <w:vMerge/>
          </w:tcPr>
          <w:p w14:paraId="3E6C61B5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EED4427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5C7F7B" w14:textId="3AA0ED73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Aukštaičių g. 43, Kaunas</w:t>
            </w:r>
          </w:p>
        </w:tc>
      </w:tr>
      <w:tr w:rsidR="00643A83" w:rsidRPr="00085AC2" w14:paraId="2FFCB90C" w14:textId="77777777">
        <w:tc>
          <w:tcPr>
            <w:tcW w:w="2808" w:type="dxa"/>
            <w:vMerge/>
          </w:tcPr>
          <w:p w14:paraId="77B2C144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FAD4E95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56AC6DCA" w14:textId="4AC2276C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LT327513610</w:t>
            </w:r>
          </w:p>
        </w:tc>
      </w:tr>
      <w:tr w:rsidR="00643A83" w:rsidRPr="00085AC2" w14:paraId="404EE54B" w14:textId="77777777">
        <w:tc>
          <w:tcPr>
            <w:tcW w:w="2808" w:type="dxa"/>
            <w:vMerge/>
          </w:tcPr>
          <w:p w14:paraId="0D53D2F6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D0D36C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156F417D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LT447044060003089823</w:t>
            </w:r>
          </w:p>
        </w:tc>
      </w:tr>
      <w:tr w:rsidR="00643A83" w:rsidRPr="00085AC2" w14:paraId="5639980C" w14:textId="77777777">
        <w:tc>
          <w:tcPr>
            <w:tcW w:w="2808" w:type="dxa"/>
            <w:vMerge/>
          </w:tcPr>
          <w:p w14:paraId="2DBF3DBF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B09783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830176C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AB SEB bankas, 70440</w:t>
            </w:r>
          </w:p>
        </w:tc>
      </w:tr>
      <w:tr w:rsidR="00643A83" w:rsidRPr="00085AC2" w14:paraId="3C6CA9D3" w14:textId="77777777">
        <w:tc>
          <w:tcPr>
            <w:tcW w:w="2808" w:type="dxa"/>
            <w:vMerge/>
          </w:tcPr>
          <w:p w14:paraId="7A8AE9BC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E35C849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30515D15" w14:textId="17FF8139" w:rsidR="00643A83" w:rsidRPr="00085AC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+370 37 301 700  </w:t>
            </w:r>
          </w:p>
        </w:tc>
      </w:tr>
      <w:tr w:rsidR="00643A83" w:rsidRPr="00085AC2" w14:paraId="2DD42AC0" w14:textId="77777777">
        <w:tc>
          <w:tcPr>
            <w:tcW w:w="2808" w:type="dxa"/>
            <w:vMerge/>
          </w:tcPr>
          <w:p w14:paraId="2FBBCA29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475DD0" w14:textId="77777777" w:rsidR="00643A83" w:rsidRPr="00085AC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6E6C304" w14:textId="400D2C44" w:rsidR="00643A83" w:rsidRPr="00085AC2" w:rsidRDefault="000A5EAB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hyperlink r:id="rId11" w:history="1">
              <w:r w:rsidR="00643A83" w:rsidRPr="00085AC2">
                <w:rPr>
                  <w:rStyle w:val="Hipersaitas"/>
                  <w:rFonts w:asciiTheme="minorHAnsi" w:hAnsiTheme="minorHAnsi" w:cstheme="minorHAnsi"/>
                  <w:kern w:val="2"/>
                  <w:sz w:val="22"/>
                  <w:szCs w:val="22"/>
                </w:rPr>
                <w:t>ofisas@kaunovandenys.lt</w:t>
              </w:r>
            </w:hyperlink>
            <w:r w:rsidR="00643A83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</w:tc>
      </w:tr>
      <w:tr w:rsidR="00134C3A" w:rsidRPr="00085AC2" w14:paraId="04E6F496" w14:textId="77777777">
        <w:tc>
          <w:tcPr>
            <w:tcW w:w="2808" w:type="dxa"/>
            <w:vMerge/>
          </w:tcPr>
          <w:p w14:paraId="3F78C75D" w14:textId="77777777" w:rsidR="00134C3A" w:rsidRPr="00085AC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7851CCB" w14:textId="77777777" w:rsidR="00134C3A" w:rsidRPr="00085AC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8AE61B3" w14:textId="00438314" w:rsidR="00134C3A" w:rsidRPr="00085AC2" w:rsidRDefault="00134C3A" w:rsidP="00134C3A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Darius Gražys</w:t>
            </w:r>
          </w:p>
        </w:tc>
      </w:tr>
      <w:tr w:rsidR="00134C3A" w:rsidRPr="00085AC2" w14:paraId="3789DCB5" w14:textId="77777777">
        <w:tc>
          <w:tcPr>
            <w:tcW w:w="2808" w:type="dxa"/>
            <w:vMerge/>
          </w:tcPr>
          <w:p w14:paraId="2B41C8D4" w14:textId="77777777" w:rsidR="00134C3A" w:rsidRPr="00085AC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2388C" w14:textId="77777777" w:rsidR="00134C3A" w:rsidRPr="00085AC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1051F50F" w:rsidR="00134C3A" w:rsidRPr="00085AC2" w:rsidRDefault="00134C3A" w:rsidP="00134C3A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iCs/>
                <w:kern w:val="2"/>
                <w:sz w:val="22"/>
                <w:szCs w:val="22"/>
              </w:rPr>
              <w:t>2020-04-20 įsakymas</w:t>
            </w:r>
            <w:r w:rsidRPr="00085AC2"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  <w:t xml:space="preserve"> </w:t>
            </w:r>
            <w:r w:rsidRPr="00085AC2">
              <w:rPr>
                <w:rFonts w:asciiTheme="minorHAnsi" w:hAnsiTheme="minorHAnsi" w:cstheme="minorHAnsi"/>
                <w:iCs/>
                <w:kern w:val="2"/>
                <w:sz w:val="22"/>
                <w:szCs w:val="22"/>
              </w:rPr>
              <w:t xml:space="preserve">Nr. 2-64-2020  </w:t>
            </w:r>
          </w:p>
        </w:tc>
      </w:tr>
      <w:tr w:rsidR="005A5832" w:rsidRPr="00085AC2" w14:paraId="7764308C" w14:textId="77777777">
        <w:tc>
          <w:tcPr>
            <w:tcW w:w="2808" w:type="dxa"/>
            <w:vMerge w:val="restart"/>
          </w:tcPr>
          <w:p w14:paraId="3EE4DF26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519503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CE769E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A98635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711EF287" w14:textId="77777777" w:rsidR="005A5832" w:rsidRPr="00085AC2" w:rsidRDefault="005A5832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4B20E6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7620FF3C" w14:textId="77777777">
        <w:tc>
          <w:tcPr>
            <w:tcW w:w="2808" w:type="dxa"/>
            <w:vMerge/>
          </w:tcPr>
          <w:p w14:paraId="59A76BF6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E59503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7689A0D1" w14:textId="77777777">
        <w:tc>
          <w:tcPr>
            <w:tcW w:w="2808" w:type="dxa"/>
            <w:vMerge/>
          </w:tcPr>
          <w:p w14:paraId="6AEC8F64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45CD11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74515245" w14:textId="77777777">
        <w:tc>
          <w:tcPr>
            <w:tcW w:w="2808" w:type="dxa"/>
            <w:vMerge/>
          </w:tcPr>
          <w:p w14:paraId="18EB75E1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15E745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67ACF326" w14:textId="77777777">
        <w:tc>
          <w:tcPr>
            <w:tcW w:w="2808" w:type="dxa"/>
            <w:vMerge/>
          </w:tcPr>
          <w:p w14:paraId="6ECE234A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2CC265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6C77EA71" w14:textId="77777777">
        <w:tc>
          <w:tcPr>
            <w:tcW w:w="2808" w:type="dxa"/>
            <w:vMerge/>
          </w:tcPr>
          <w:p w14:paraId="70F8DC28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622E531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1A4DD5FA" w14:textId="77777777">
        <w:tc>
          <w:tcPr>
            <w:tcW w:w="2808" w:type="dxa"/>
            <w:vMerge/>
          </w:tcPr>
          <w:p w14:paraId="4F69EC28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95A528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237ED846" w14:textId="77777777">
        <w:tc>
          <w:tcPr>
            <w:tcW w:w="2808" w:type="dxa"/>
            <w:vMerge/>
          </w:tcPr>
          <w:p w14:paraId="371686E0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411BE9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666AE2EA" w14:textId="77777777">
        <w:tc>
          <w:tcPr>
            <w:tcW w:w="2808" w:type="dxa"/>
            <w:vMerge/>
          </w:tcPr>
          <w:p w14:paraId="543BB8B7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A22AB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292C776B" w14:textId="77777777">
        <w:tc>
          <w:tcPr>
            <w:tcW w:w="2808" w:type="dxa"/>
            <w:vMerge/>
          </w:tcPr>
          <w:p w14:paraId="2D900F0A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9DB8EB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085AC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29EDFD0B" w14:textId="77777777" w:rsidR="005A5832" w:rsidRPr="00085AC2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085AC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5AC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085AC2" w:rsidRDefault="00A10867" w:rsidP="00B5678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B56782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SABIS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6E58BFB2" w14:textId="0B08E380" w:rsidR="0030276D" w:rsidRDefault="0030276D" w:rsidP="0030276D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02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>Energ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etikos ir metrologijos skyriaus </w:t>
            </w:r>
            <w:r w:rsidRPr="00302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>viršininkas-vyriausiasis energetikas Vytautas Butkus</w:t>
            </w:r>
            <w:r w:rsidRPr="00302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</w:r>
          </w:p>
          <w:p w14:paraId="36521F02" w14:textId="37B32329" w:rsidR="000862F1" w:rsidRPr="00085AC2" w:rsidRDefault="000862F1" w:rsidP="0030276D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Aukštaičių g. 43, Kaunas </w:t>
            </w:r>
          </w:p>
          <w:p w14:paraId="077C4F1F" w14:textId="7166CBEB" w:rsidR="000862F1" w:rsidRPr="00085AC2" w:rsidRDefault="000862F1" w:rsidP="000862F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mob. +370 </w:t>
            </w:r>
            <w:r w:rsidR="0030276D" w:rsidRPr="00302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>69854116</w:t>
            </w:r>
          </w:p>
          <w:p w14:paraId="017FFD68" w14:textId="260FE714" w:rsidR="005A5832" w:rsidRPr="00085AC2" w:rsidRDefault="000862F1" w:rsidP="0030276D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  <w:lang w:val="en-US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el. p. Vytautas.</w:t>
            </w:r>
            <w:r w:rsidR="00302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>Butkus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@kaunovandenys.lt</w:t>
            </w:r>
          </w:p>
        </w:tc>
      </w:tr>
      <w:tr w:rsidR="005A5832" w:rsidRPr="00085AC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085AC2" w:rsidRDefault="00A10867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5832" w:rsidRPr="00085AC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5AC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540DC905" w:rsidR="005A5832" w:rsidRPr="00085AC2" w:rsidRDefault="00A10867" w:rsidP="00F7668F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EB097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š</w:t>
            </w:r>
            <w:r w:rsidR="007C3FAB" w:rsidRPr="007C3FAB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ildymo sistemų termofikac</w:t>
            </w:r>
            <w:r w:rsidR="007C3FAB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inio vandens srauto reguliatorius ir jų valdiklius</w:t>
            </w:r>
            <w:r w:rsidR="007C3FAB" w:rsidRPr="007C3FAB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F075A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(toliau – Prekės)</w:t>
            </w:r>
            <w:r w:rsidR="000862F1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.</w:t>
            </w:r>
          </w:p>
          <w:p w14:paraId="24700FA6" w14:textId="19ACFFAA" w:rsidR="005A5832" w:rsidRPr="00085AC2" w:rsidRDefault="00A10867" w:rsidP="005123D3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Išsamus Prekių aprašymas ir kiti reikalavimai tiekiamoms Prekėms nustatyti Sutarties priede Nr. [</w:t>
            </w:r>
            <w:r w:rsidR="00EE7DC3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1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„Techninė specifikacija“ (tol</w:t>
            </w:r>
            <w:r w:rsidR="00396325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iau – Techninė specifikacija)</w:t>
            </w:r>
            <w:r w:rsidR="005123D3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</w:t>
            </w:r>
            <w:r w:rsidR="00396325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ir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Sutarties priede Nr. [</w:t>
            </w:r>
            <w:r w:rsidR="00EE7DC3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2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„Pasiūlymas“.</w:t>
            </w:r>
          </w:p>
        </w:tc>
      </w:tr>
      <w:tr w:rsidR="005A5832" w:rsidRPr="00085AC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C3D8028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470C70E7" w14:textId="45C313CF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5AC2" w14:paraId="6DDEBE30" w14:textId="77777777" w:rsidTr="00FC1A3F">
        <w:trPr>
          <w:trHeight w:val="1000"/>
        </w:trPr>
        <w:tc>
          <w:tcPr>
            <w:tcW w:w="2704" w:type="dxa"/>
            <w:gridSpan w:val="2"/>
          </w:tcPr>
          <w:p w14:paraId="0BC136FA" w14:textId="3083804C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5491866C" w14:textId="52CC9E4A" w:rsidR="005A5832" w:rsidRPr="00085AC2" w:rsidRDefault="00EE7DC3" w:rsidP="003913B0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Tiekėjas Prekes įsipareigoja pristatyti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 vėliau kaip per</w:t>
            </w:r>
            <w:r w:rsidR="007A0952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3913B0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</w:t>
            </w:r>
            <w:r w:rsidR="00F075A6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3913B0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mėnesius</w:t>
            </w:r>
            <w:r w:rsidR="00F075A6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nuo </w:t>
            </w:r>
            <w:r w:rsidR="00AF390E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utarties </w:t>
            </w:r>
            <w:r w:rsidR="00AF390E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įsigaliojimo dienos</w:t>
            </w:r>
            <w:r w:rsidR="00FC1A3F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adres</w:t>
            </w:r>
            <w:r w:rsidR="00392D0E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u </w:t>
            </w:r>
            <w:r w:rsidR="007C3FAB" w:rsidRPr="007C3FAB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Aukštaičių g. 43, 3 korpusas, Kaunas</w:t>
            </w:r>
            <w:r w:rsidR="007C3FAB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7C3FAB" w:rsidRPr="007C3FAB">
              <w:rPr>
                <w:rFonts w:asciiTheme="minorHAnsi" w:hAnsiTheme="minorHAnsi" w:cstheme="minorHAnsi"/>
                <w:kern w:val="2"/>
                <w:sz w:val="22"/>
                <w:szCs w:val="22"/>
              </w:rPr>
              <w:t>(</w:t>
            </w:r>
            <w:r w:rsidR="007C3FAB" w:rsidRPr="007C3FAB">
              <w:rPr>
                <w:rFonts w:asciiTheme="minorHAnsi" w:hAnsiTheme="minorHAnsi" w:cstheme="minorHAnsi"/>
                <w:sz w:val="22"/>
                <w:szCs w:val="22"/>
              </w:rPr>
              <w:t>tel. Nr. +370-682-49936</w:t>
            </w:r>
            <w:r w:rsidR="007C3FAB" w:rsidRPr="007C3FAB">
              <w:rPr>
                <w:rFonts w:asciiTheme="minorHAnsi" w:hAnsiTheme="minorHAnsi" w:cstheme="minorHAnsi"/>
                <w:kern w:val="2"/>
                <w:sz w:val="22"/>
                <w:szCs w:val="22"/>
              </w:rPr>
              <w:t>)</w:t>
            </w:r>
            <w:r w:rsidR="00392D0E" w:rsidRPr="007C3FAB">
              <w:rPr>
                <w:rFonts w:asciiTheme="minorHAnsi" w:hAnsiTheme="minorHAnsi" w:cstheme="minorHAnsi"/>
                <w:kern w:val="2"/>
                <w:sz w:val="22"/>
                <w:szCs w:val="22"/>
              </w:rPr>
              <w:t>,</w:t>
            </w:r>
            <w:r w:rsidR="00392D0E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4E6C45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darbo valandomis nuo 7-16 val. penktadienį iki 14.30 val.</w:t>
            </w:r>
          </w:p>
        </w:tc>
      </w:tr>
      <w:tr w:rsidR="005A5832" w:rsidRPr="00085AC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3B6F7BC7" w:rsidR="005A5832" w:rsidRPr="00085AC2" w:rsidRDefault="008D7824" w:rsidP="001D03A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Netaikoma.</w:t>
            </w:r>
          </w:p>
        </w:tc>
      </w:tr>
      <w:tr w:rsidR="005E11F6" w:rsidRPr="00085AC2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085AC2" w:rsidRDefault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71A78592" w:rsidR="005E11F6" w:rsidRPr="00085AC2" w:rsidRDefault="008D7824" w:rsidP="005E11F6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Netaikoma.</w:t>
            </w:r>
          </w:p>
        </w:tc>
      </w:tr>
      <w:tr w:rsidR="005A5832" w:rsidRPr="00085AC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085AC2" w:rsidRDefault="00A10867" w:rsidP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5FD5910F" w14:textId="6D8B2824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8AA1D8F" w14:textId="0E37D124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Pr="00085AC2" w:rsidRDefault="00A10867" w:rsidP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199628B1" w14:textId="77777777" w:rsidR="0006271C" w:rsidRPr="00085AC2" w:rsidRDefault="0006271C" w:rsidP="0006271C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3043AC8" w14:textId="10D013F9" w:rsidR="00DA5905" w:rsidRPr="00085AC2" w:rsidRDefault="00DA5905" w:rsidP="00723F7F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5AC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78ECC79" w14:textId="77777777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7403D0A1" w14:textId="46FF79B8" w:rsidR="005A5832" w:rsidRPr="00085AC2" w:rsidRDefault="00874C89" w:rsidP="00874C89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Fiksuotos kainos </w:t>
            </w:r>
            <w:r w:rsidR="00213D74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kainodara</w:t>
            </w:r>
          </w:p>
        </w:tc>
      </w:tr>
      <w:tr w:rsidR="005A5832" w:rsidRPr="00085AC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353115BA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 xml:space="preserve">fiksuoto </w:t>
            </w:r>
            <w:r w:rsidR="00623391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į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kain</w:t>
            </w:r>
            <w:r w:rsidR="00623391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io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3C39223D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76E340C5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738B1C4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4EF4D4BE" w14:textId="77777777" w:rsidR="005A5832" w:rsidRPr="00085AC2" w:rsidRDefault="005A5832" w:rsidP="00BE384A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6484B814" w14:textId="01090992" w:rsidR="00213D74" w:rsidRDefault="008F2B2E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8F2B2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Pradinės Sutarties vertė yra </w:t>
            </w:r>
            <w:r w:rsidRPr="008F2B2E">
              <w:rPr>
                <w:rFonts w:asciiTheme="minorHAnsi" w:hAnsiTheme="minorHAnsi" w:cstheme="minorHAnsi"/>
                <w:color w:val="2F5496" w:themeColor="accent1" w:themeShade="BF"/>
                <w:kern w:val="2"/>
                <w:sz w:val="22"/>
                <w:szCs w:val="22"/>
              </w:rPr>
              <w:t xml:space="preserve">(nurodyti sumą skaičiais) </w:t>
            </w:r>
            <w:r w:rsidRPr="008F2B2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Eur, </w:t>
            </w:r>
            <w:r w:rsidRPr="008F2B2E">
              <w:rPr>
                <w:rFonts w:asciiTheme="minorHAnsi" w:hAnsiTheme="minorHAnsi" w:cstheme="minorHAnsi"/>
                <w:color w:val="2F5496" w:themeColor="accent1" w:themeShade="BF"/>
                <w:kern w:val="2"/>
                <w:sz w:val="22"/>
                <w:szCs w:val="22"/>
              </w:rPr>
              <w:t>(nurodyti sumą žodžiais)</w:t>
            </w:r>
            <w:r w:rsidRPr="008F2B2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be pridėtinės vertės mokesčio (toliau – PVM). PVM sudaro </w:t>
            </w:r>
            <w:r w:rsidRPr="008F2B2E">
              <w:rPr>
                <w:rFonts w:asciiTheme="minorHAnsi" w:hAnsiTheme="minorHAnsi" w:cstheme="minorHAnsi"/>
                <w:color w:val="2F5496" w:themeColor="accent1" w:themeShade="BF"/>
                <w:kern w:val="2"/>
                <w:sz w:val="22"/>
                <w:szCs w:val="22"/>
              </w:rPr>
              <w:t xml:space="preserve">(nurodyti sumą skaičiais) </w:t>
            </w:r>
            <w:r w:rsidRPr="008F2B2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Eur, </w:t>
            </w:r>
            <w:r w:rsidRPr="008F2B2E">
              <w:rPr>
                <w:rFonts w:asciiTheme="minorHAnsi" w:hAnsiTheme="minorHAnsi" w:cstheme="minorHAnsi"/>
                <w:color w:val="2F5496" w:themeColor="accent1" w:themeShade="BF"/>
                <w:kern w:val="2"/>
                <w:sz w:val="22"/>
                <w:szCs w:val="22"/>
              </w:rPr>
              <w:t>(nurodyti sumą žodžiais)</w:t>
            </w:r>
            <w:r w:rsidRPr="008F2B2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. Sutarties kaina yra </w:t>
            </w:r>
            <w:r w:rsidRPr="008F2B2E">
              <w:rPr>
                <w:rFonts w:asciiTheme="minorHAnsi" w:hAnsiTheme="minorHAnsi" w:cstheme="minorHAnsi"/>
                <w:color w:val="2F5496" w:themeColor="accent1" w:themeShade="BF"/>
                <w:kern w:val="2"/>
                <w:sz w:val="22"/>
                <w:szCs w:val="22"/>
              </w:rPr>
              <w:t>(nurodyti sumą skaičiais)</w:t>
            </w:r>
            <w:r w:rsidRPr="008F2B2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Eur, </w:t>
            </w:r>
            <w:r w:rsidRPr="008F2B2E">
              <w:rPr>
                <w:rFonts w:asciiTheme="minorHAnsi" w:hAnsiTheme="minorHAnsi" w:cstheme="minorHAnsi"/>
                <w:color w:val="2F5496" w:themeColor="accent1" w:themeShade="BF"/>
                <w:kern w:val="2"/>
                <w:sz w:val="22"/>
                <w:szCs w:val="22"/>
              </w:rPr>
              <w:t xml:space="preserve">(nurodyti sumą žodžiais) </w:t>
            </w:r>
            <w:r w:rsidRPr="008F2B2E">
              <w:rPr>
                <w:rFonts w:asciiTheme="minorHAnsi" w:hAnsiTheme="minorHAnsi" w:cstheme="minorHAnsi"/>
                <w:kern w:val="2"/>
                <w:sz w:val="22"/>
                <w:szCs w:val="22"/>
              </w:rPr>
              <w:t>Eur su PVM.</w:t>
            </w:r>
          </w:p>
          <w:p w14:paraId="30328D64" w14:textId="77777777" w:rsidR="00874C89" w:rsidRDefault="00874C89" w:rsidP="008F2B2E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5DC2FF3E" w14:textId="6880CC82" w:rsidR="005A5832" w:rsidRPr="00085AC2" w:rsidRDefault="00874C89" w:rsidP="008F2B2E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874C89">
              <w:rPr>
                <w:rFonts w:asciiTheme="minorHAnsi" w:hAnsiTheme="minorHAnsi" w:cstheme="minorHAnsi"/>
                <w:kern w:val="2"/>
                <w:sz w:val="22"/>
                <w:szCs w:val="22"/>
              </w:rPr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5AC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420CAF4A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38B7DE33" w14:textId="77777777" w:rsidR="005A5832" w:rsidRPr="00085AC2" w:rsidRDefault="005A5832" w:rsidP="00F7668F">
            <w:pPr>
              <w:jc w:val="both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00D41BAE" w14:textId="78FDAFF5" w:rsidR="005A5832" w:rsidRPr="00085AC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</w:t>
            </w:r>
            <w:r w:rsidR="00BE384A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bus perskaičiuojama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33BE06DA" w14:textId="7BA6D8CD" w:rsidR="005A5832" w:rsidRPr="00085AC2" w:rsidRDefault="00A10867" w:rsidP="00F7668F">
            <w:pPr>
              <w:jc w:val="both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5.3.1. dėl PVM tarifo pasikeitimo;</w:t>
            </w:r>
          </w:p>
        </w:tc>
      </w:tr>
      <w:tr w:rsidR="005A5832" w:rsidRPr="00085AC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085AC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perskaičiuojama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nekeičiant Prekių kainos be PVM. </w:t>
            </w:r>
          </w:p>
          <w:p w14:paraId="33D8CFAE" w14:textId="77777777" w:rsidR="005A5832" w:rsidRPr="00085AC2" w:rsidRDefault="005A5832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2F59FE8" w14:textId="15CE20E6" w:rsidR="005A5832" w:rsidRPr="00085AC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Perskaičiuota Sutarties kaina įforminam</w:t>
            </w:r>
            <w:r w:rsidR="00F7668F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Susitarimu ir turi būti taikom</w:t>
            </w:r>
            <w:r w:rsidR="00F7668F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naujo PVM įvedimo datos (nepriklausomai nuo to, kada pasirašytas Susitarimas).</w:t>
            </w:r>
          </w:p>
        </w:tc>
      </w:tr>
      <w:tr w:rsidR="005A5832" w:rsidRPr="00085AC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5.3.2.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3AD6FD7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96AB429" w14:textId="4A58D86F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15931AD3" w14:textId="77777777" w:rsidR="005A5832" w:rsidRPr="00085AC2" w:rsidRDefault="005A5832">
            <w:pPr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</w:p>
          <w:p w14:paraId="0AD0C670" w14:textId="252BA908" w:rsidR="005A5832" w:rsidRPr="00085AC2" w:rsidRDefault="005A5832" w:rsidP="00F7668F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5AC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6B969CC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7893DB32" w14:textId="612FF5F8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0600DC9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5FBC50E0" w14:textId="67EF0855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23D54955" w14:textId="77777777" w:rsidR="00F7668F" w:rsidRPr="00085AC2" w:rsidRDefault="00F7668F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5.5.1. Pirkėjas atsiskaito su Tiekėju ne vėliau kaip per 30 dienų nuo Sąskaitos gavimo dienos.</w:t>
            </w:r>
          </w:p>
          <w:p w14:paraId="5D1F8A09" w14:textId="4A67FE41" w:rsidR="005A5832" w:rsidRPr="00085AC2" w:rsidRDefault="00F7668F" w:rsidP="008C4981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5.5.</w:t>
            </w:r>
            <w:r w:rsidR="008C4981">
              <w:rPr>
                <w:rFonts w:asciiTheme="minorHAnsi" w:hAnsiTheme="minorHAnsi" w:cstheme="minorHAnsi"/>
                <w:kern w:val="2"/>
                <w:sz w:val="22"/>
                <w:szCs w:val="22"/>
              </w:rPr>
              <w:t>2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 PVM sąskaitą faktūrą pateikti ne vėliau kaip po ataskaitinio (</w:t>
            </w:r>
            <w:r w:rsidR="008C4981">
              <w:rPr>
                <w:rFonts w:asciiTheme="minorHAnsi" w:hAnsiTheme="minorHAnsi" w:cstheme="minorHAnsi"/>
                <w:kern w:val="2"/>
                <w:sz w:val="22"/>
                <w:szCs w:val="22"/>
              </w:rPr>
              <w:t>kito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) mėnesio 5 kalendorinės dienos.</w:t>
            </w:r>
          </w:p>
        </w:tc>
      </w:tr>
      <w:tr w:rsidR="005A5832" w:rsidRPr="00085AC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1AE92D0" w:rsidR="005A5832" w:rsidRPr="00085AC2" w:rsidRDefault="00A10867" w:rsidP="00970A66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5AC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5B2F19FE" w14:textId="4BBDDE70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5AC2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7FDFC5C4" w14:textId="08D90812" w:rsidR="00B52C2F" w:rsidRPr="00085AC2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6.1.1. </w:t>
            </w:r>
            <w:r w:rsid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P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at</w:t>
            </w:r>
            <w:r w:rsidR="00535E47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ei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kt</w:t>
            </w:r>
            <w:r w:rsidR="00535E47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oms prekėms 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suteikiama Tiekėjo pasiūlyta arba Prekių gamintojo taikoma garantija, tačiau bet kokiu atveju ne mažesnė kaip </w:t>
            </w:r>
            <w:r w:rsidR="00CE6676">
              <w:rPr>
                <w:rFonts w:asciiTheme="minorHAnsi" w:hAnsiTheme="minorHAnsi" w:cstheme="minorHAnsi"/>
                <w:kern w:val="2"/>
                <w:sz w:val="22"/>
                <w:szCs w:val="22"/>
              </w:rPr>
              <w:t>24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</w:t>
            </w:r>
            <w:r w:rsidR="005123D3">
              <w:rPr>
                <w:rFonts w:asciiTheme="minorHAnsi" w:hAnsiTheme="minorHAnsi" w:cstheme="minorHAnsi"/>
                <w:kern w:val="2"/>
                <w:sz w:val="22"/>
                <w:szCs w:val="22"/>
              </w:rPr>
              <w:t>dvylikos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) mėnesių, jeigu Tiekėjas nenumatė ilgesnio termino.</w:t>
            </w:r>
          </w:p>
          <w:p w14:paraId="01F8198C" w14:textId="0FB41FDD" w:rsidR="00303B66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6.1.2. Tiekėjas</w:t>
            </w:r>
            <w:r w:rsidR="00303B66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yra atsakingas už defektus viso garantinio laikotarpio metu.</w:t>
            </w:r>
          </w:p>
          <w:p w14:paraId="0C371477" w14:textId="13E6EFB3" w:rsidR="00CE6676" w:rsidRPr="00085AC2" w:rsidRDefault="00CE6676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6.1.2.1. </w:t>
            </w:r>
            <w:r w:rsidRPr="00CE6676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Garantiniu laikotarpiu sugedus prekei, ne vėliau kaip per 3 darbo dienas 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ją </w:t>
            </w:r>
            <w:r w:rsidRPr="00CE6676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suremontuoti arba pakeisti.</w:t>
            </w:r>
          </w:p>
          <w:p w14:paraId="563941A5" w14:textId="5118B34E" w:rsidR="005A5832" w:rsidRPr="00085AC2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6.1.3. </w:t>
            </w:r>
            <w:r w:rsidR="00F7668F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085AC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F305FC3" w14:textId="2B42DC57" w:rsidR="005A5832" w:rsidRPr="00085AC2" w:rsidRDefault="00F7668F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</w:t>
            </w:r>
            <w:r w:rsidR="0006271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 Prekių trūkumų nustatymo bei šalinimo tvarka nustatyta Bendrųjų sąlygų 7 skyriuje.</w:t>
            </w:r>
          </w:p>
        </w:tc>
      </w:tr>
      <w:tr w:rsidR="005A5832" w:rsidRPr="00085AC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5AC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085AC2" w:rsidRDefault="00A10867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0A05E986" w14:textId="77777777" w:rsidR="005A5832" w:rsidRPr="00085AC2" w:rsidRDefault="005A5832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1FDC783F" w14:textId="77777777" w:rsidR="005A5832" w:rsidRPr="00085AC2" w:rsidRDefault="00A10867" w:rsidP="0072143B">
            <w:pPr>
              <w:jc w:val="both"/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  <w:t>arba</w:t>
            </w:r>
          </w:p>
          <w:p w14:paraId="67FDD610" w14:textId="77777777" w:rsidR="005A5832" w:rsidRPr="00085AC2" w:rsidRDefault="005A5832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100A011A" w14:textId="652B2794" w:rsidR="005A5832" w:rsidRPr="00085AC2" w:rsidRDefault="00A10867" w:rsidP="0072143B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vykdymui pasitelkiami subtiekėjai ir (ar) specialistai yra nurodyti Sutarties priede Nr. </w:t>
            </w:r>
            <w:r w:rsidR="009C4113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2</w:t>
            </w:r>
            <w:r w:rsidR="001F6ED5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085AC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8. PRIEVOLIŲ PAGAL SUTARTĮ ĮVYKDYMO UŽTIKRINIMAS</w:t>
            </w:r>
          </w:p>
        </w:tc>
      </w:tr>
      <w:tr w:rsidR="005A5832" w:rsidRPr="00085AC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5602F89" w14:textId="77777777" w:rsidR="0032232E" w:rsidRPr="00085AC2" w:rsidRDefault="00CD68F4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14:paraId="3DDC83FB" w14:textId="7492F8D0" w:rsidR="005A5832" w:rsidRPr="00085AC2" w:rsidRDefault="00CD68F4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Netesybomis (delspinigiais, bauda);</w:t>
            </w:r>
          </w:p>
        </w:tc>
      </w:tr>
      <w:tr w:rsidR="005A5832" w:rsidRPr="00085AC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26FBEC4" w14:textId="77777777" w:rsidR="0032232E" w:rsidRPr="00085AC2" w:rsidRDefault="0032232E" w:rsidP="00BB7FF9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031E7F44" w14:textId="71FAFB53" w:rsidR="005A5832" w:rsidRPr="00085AC2" w:rsidRDefault="005A5832" w:rsidP="00BB7FF9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Pr="00085AC2" w:rsidRDefault="00A10867">
            <w:pPr>
              <w:ind w:firstLine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5AC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1750B9E1" w:rsidR="005A5832" w:rsidRPr="00085AC2" w:rsidRDefault="00A10867" w:rsidP="00FD4DCB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</w:t>
            </w:r>
            <w:r w:rsidR="00B920BB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ir Darbus 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per Sutartyje nurodytą terminą, Tiekėjas nuo kitos nei nustatytas terminas dienos skaičiuoja 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Pirkėjui </w:t>
            </w:r>
            <w:r w:rsidR="00E813E2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0,1 (vienos dešimtosios)</w:t>
            </w: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E813E2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procento dydžio delspinigius nuo neapmokėtos sumos be PVM už kiekvieną </w:t>
            </w:r>
            <w:r w:rsidR="00E813E2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vėlavimo dieną.</w:t>
            </w:r>
          </w:p>
        </w:tc>
      </w:tr>
      <w:tr w:rsidR="005A5832" w:rsidRPr="00085AC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19F3F1E8" w:rsidR="005A5832" w:rsidRPr="00085AC2" w:rsidRDefault="00A10867" w:rsidP="00FD4DCB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Jeigu Tiekėjas vėluoja vykdyti užsakymą, tiekti Prekes</w:t>
            </w:r>
            <w:r w:rsidR="00C74EFF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ar ištaisyti</w:t>
            </w:r>
            <w:r w:rsidR="002A4751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jų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trūkumus arba nevykdo kitų sutartinių įsipareigojimų, Pirkėjas nuo kitos nei nustatytas terminas dienos Tiekėjui skaičiuoja </w:t>
            </w:r>
            <w:r w:rsidR="00E813E2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50,00 (penkiasdešimties) Eur dydžio baudą už kiekvieną uždelstą dieną.</w:t>
            </w:r>
          </w:p>
          <w:p w14:paraId="7907862C" w14:textId="733485FC" w:rsidR="005A5832" w:rsidRPr="00085AC2" w:rsidRDefault="00A10867" w:rsidP="00FD4DCB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9.2.2.</w:t>
            </w: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="00E813E2"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Tiekėjas privalo sumokėti Pirkėjui netesybas per 30 (trisdešimt) dienų nuo Pirkėjo pareikalavimo.</w:t>
            </w:r>
          </w:p>
        </w:tc>
      </w:tr>
      <w:tr w:rsidR="005A5832" w:rsidRPr="00085AC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DEDC2CA" w14:textId="5A306B2A" w:rsidR="00E813E2" w:rsidRPr="00085AC2" w:rsidRDefault="0081561C" w:rsidP="00FD4DC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 proc. nuo pradinės Sutarties vertės</w:t>
            </w:r>
            <w:r w:rsidR="00E813E2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187F7386" w14:textId="65B6B940" w:rsidR="005A5832" w:rsidRPr="00085AC2" w:rsidRDefault="005A5832" w:rsidP="00FD4DC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Pr="00085AC2" w:rsidRDefault="00A10867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Netaikoma</w:t>
            </w:r>
          </w:p>
          <w:p w14:paraId="62C3DE21" w14:textId="77777777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6B058CC" w14:textId="77777777" w:rsidR="005A5832" w:rsidRPr="00085AC2" w:rsidRDefault="005A5832" w:rsidP="00E813E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67A81BAF" w14:textId="59003AEE" w:rsidR="00E813E2" w:rsidRPr="00085AC2" w:rsidRDefault="00E813E2" w:rsidP="00E813E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50,00 (penkiasdešimties) Eur bauda </w:t>
            </w:r>
          </w:p>
          <w:p w14:paraId="08E9FB70" w14:textId="2EC6A96B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5AC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DADB95B" w14:textId="77777777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322B454A" w14:textId="0BDE9B37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5AC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490A1B9A" w14:textId="3C67494D" w:rsidR="00645291" w:rsidRPr="00085AC2" w:rsidRDefault="00A10867" w:rsidP="00645291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Netaikoma </w:t>
            </w:r>
          </w:p>
          <w:p w14:paraId="32D19F53" w14:textId="42CC8CDE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5AC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lastRenderedPageBreak/>
              <w:t xml:space="preserve">9.8.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E20985B" w14:textId="77777777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00D3EDE3" w14:textId="5E0C816D" w:rsidR="005A5832" w:rsidRPr="00085AC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5AC2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5A5832" w:rsidRPr="00085AC2" w:rsidRDefault="00645291" w:rsidP="0064529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5AC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5A5832" w:rsidRPr="00085AC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D1A3F" w:rsidRPr="00085AC2" w:rsidRDefault="00902612" w:rsidP="00CC73BD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</w:p>
          <w:p w14:paraId="05E765FA" w14:textId="4860B56B" w:rsidR="005A5832" w:rsidRPr="00085AC2" w:rsidRDefault="00902612" w:rsidP="00623391">
            <w:pPr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Sutartis galioja iki visiško prievolių įvykdymo (kol bus išnaudota Pradinės Sutarties vertė, bet jos terminas negali būti ilgesnis kaip</w:t>
            </w:r>
            <w:r w:rsidR="000921DC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3E41CD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4</w:t>
            </w:r>
            <w:r w:rsidR="000921DC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645291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(</w:t>
            </w:r>
            <w:r w:rsidR="003E41CD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keturi</w:t>
            </w:r>
            <w:r w:rsidR="00645291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) mėnesiai</w:t>
            </w:r>
            <w:r w:rsidR="00DA5905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, kuri</w:t>
            </w:r>
            <w:r w:rsidR="0006271C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e</w:t>
            </w:r>
            <w:r w:rsidR="00DA5905" w:rsidRPr="00085A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apima:</w:t>
            </w:r>
          </w:p>
          <w:p w14:paraId="23609618" w14:textId="6A30A178" w:rsidR="00DA5905" w:rsidRPr="001477BD" w:rsidRDefault="00DA5905" w:rsidP="00DA590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a. Techninėje specifikacijoje (TS) numatytų Prekių pristatymą – </w:t>
            </w:r>
            <w:r w:rsidR="003E41CD">
              <w:rPr>
                <w:rFonts w:asciiTheme="minorHAnsi" w:hAnsiTheme="minorHAnsi" w:cstheme="minorHAnsi"/>
                <w:kern w:val="2"/>
                <w:sz w:val="22"/>
                <w:szCs w:val="22"/>
              </w:rPr>
              <w:t>3</w:t>
            </w:r>
            <w:r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</w:t>
            </w:r>
            <w:r w:rsidR="003E41CD">
              <w:rPr>
                <w:rFonts w:asciiTheme="minorHAnsi" w:hAnsiTheme="minorHAnsi" w:cstheme="minorHAnsi"/>
                <w:kern w:val="2"/>
                <w:sz w:val="22"/>
                <w:szCs w:val="22"/>
              </w:rPr>
              <w:t>tris</w:t>
            </w:r>
            <w:r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) </w:t>
            </w:r>
            <w:r w:rsidR="001477BD"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>mėn</w:t>
            </w:r>
            <w:r w:rsidRPr="001477B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. </w:t>
            </w:r>
          </w:p>
          <w:p w14:paraId="792D06D7" w14:textId="7A676D0E" w:rsidR="00DA5905" w:rsidRPr="00085AC2" w:rsidRDefault="003E41CD" w:rsidP="00DA590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b</w:t>
            </w:r>
            <w:r w:rsidR="00DA5905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 Atsiska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itymo terminą – 1 (vienas) mėn</w:t>
            </w:r>
            <w:r w:rsidR="00DA5905"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085AC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Pr="00085AC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24CF2B89" w14:textId="38EB396B" w:rsidR="005A5832" w:rsidRPr="00085AC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085AC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3A6EFFA1" w:rsidR="005A5832" w:rsidRPr="00085AC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 SUTARTIES NUTRAUKIMA</w:t>
            </w:r>
            <w:r w:rsidR="00B56782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E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</w:t>
            </w:r>
          </w:p>
        </w:tc>
      </w:tr>
      <w:tr w:rsidR="005A5832" w:rsidRPr="00085AC2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282F61D2" w:rsidR="005A5832" w:rsidRPr="00085AC2" w:rsidRDefault="00A10867" w:rsidP="0039685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Sutartis gali būti nutraukiama rašytiniu Šalių susitarimu arba vienašališkai, Bendrosiose sąlygose nustatyta tvarka.</w:t>
            </w:r>
          </w:p>
        </w:tc>
      </w:tr>
      <w:tr w:rsidR="005A5832" w:rsidRPr="00085AC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Pr="00085AC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54536DE6" w14:textId="77777777" w:rsidR="005A5832" w:rsidRPr="00085AC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3"/>
          </w:tcPr>
          <w:p w14:paraId="7C398391" w14:textId="7E09C10A" w:rsidR="006E71A2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45291"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</w:t>
            </w: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. </w:t>
            </w:r>
            <w:r w:rsidR="006E71A2" w:rsidRPr="006E71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Jeigu Tiekėjas 2 (du) kartus iš eilės nesilaiko Sutartyje nustatytų Prekių tiekimo terminų arba vėluoja pristatyti Prekes ilgiau kaip </w:t>
            </w:r>
            <w:r w:rsidR="001477BD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3</w:t>
            </w:r>
            <w:r w:rsidR="006E71A2" w:rsidRPr="006E71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(</w:t>
            </w:r>
            <w:r w:rsidR="001477BD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tris</w:t>
            </w:r>
            <w:r w:rsidR="006E71A2" w:rsidRPr="006E71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) </w:t>
            </w:r>
            <w:r w:rsidR="001477BD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mėnesius</w:t>
            </w:r>
            <w:r w:rsidR="00BD249F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</w:t>
            </w:r>
            <w:r w:rsidR="006E71A2" w:rsidRPr="006E71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nuo Sutartyje nustatyto Prekių pristatymo termino, laikoma, kad Tiekėjas iš esmės pažeidė Sutartį.</w:t>
            </w:r>
          </w:p>
          <w:p w14:paraId="13636D62" w14:textId="77791C24" w:rsidR="005A5832" w:rsidRPr="00085AC2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45291"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2</w:t>
            </w: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Tiekėjas pažeidžia Prekių pristatymo terminus ir dėl Prekių pristatymo vėlavimo Prekės tampa nebereikalingos;</w:t>
            </w:r>
          </w:p>
          <w:p w14:paraId="4531DA69" w14:textId="77777777" w:rsidR="005A5832" w:rsidRPr="00085AC2" w:rsidRDefault="00A10867" w:rsidP="003151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45291"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3</w:t>
            </w: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4198364C" w14:textId="7DFBAC0E" w:rsidR="00FD7927" w:rsidRPr="00085AC2" w:rsidRDefault="00FD7927" w:rsidP="003151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11.2.4. Tiekėjo kvalifikacija tapo nebeatitinkančia pirkimo dokumentuose nustatytų Sutarties tinkamam vykdymui būtinų reikalavimų ir šie neatitikimai nebuvo ištaisyti per 14 (keturiolika) kalendorinių dienų nuo kvalifikacijos tapimo neatitinkančia dienos</w:t>
            </w:r>
            <w:r w:rsidR="00AA5E9E"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</w:t>
            </w:r>
          </w:p>
        </w:tc>
      </w:tr>
      <w:tr w:rsidR="00315143" w:rsidRPr="00085AC2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7058F96" w:rsidR="00315143" w:rsidRPr="00085AC2" w:rsidRDefault="00315143" w:rsidP="00315143">
            <w:pPr>
              <w:spacing w:line="257" w:lineRule="auto"/>
              <w:jc w:val="center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  <w:t>12. APLINKOSAUGINIAI IR SOCIALINIAI KRITERIJAI</w:t>
            </w:r>
            <w:r w:rsidRPr="00085AC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315143" w:rsidRPr="00085AC2" w14:paraId="3CDE1D95" w14:textId="77777777" w:rsidTr="00315143">
        <w:trPr>
          <w:trHeight w:val="300"/>
        </w:trPr>
        <w:tc>
          <w:tcPr>
            <w:tcW w:w="2532" w:type="dxa"/>
          </w:tcPr>
          <w:p w14:paraId="5E3EE660" w14:textId="130CCB9C" w:rsidR="00315143" w:rsidRPr="00085AC2" w:rsidRDefault="00315143" w:rsidP="00315143">
            <w:pPr>
              <w:spacing w:line="257" w:lineRule="auto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4BD170B8" w14:textId="06A43ACB" w:rsidR="00315143" w:rsidRPr="00085AC2" w:rsidRDefault="004B2608" w:rsidP="00DA5905">
            <w:pPr>
              <w:spacing w:line="257" w:lineRule="auto"/>
              <w:jc w:val="both"/>
              <w:rPr>
                <w:rFonts w:asciiTheme="minorHAnsi" w:eastAsia="Arial" w:hAnsiTheme="minorHAnsi" w:cstheme="minorHAnsi"/>
                <w:bCs/>
                <w:kern w:val="2"/>
                <w:sz w:val="22"/>
                <w:szCs w:val="22"/>
                <w:lang w:val="lt"/>
              </w:rPr>
            </w:pPr>
            <w:r w:rsidRPr="004B2608">
              <w:rPr>
                <w:rFonts w:asciiTheme="minorHAnsi" w:eastAsia="Arial" w:hAnsiTheme="minorHAnsi" w:cstheme="minorHAnsi"/>
                <w:bCs/>
                <w:kern w:val="2"/>
                <w:sz w:val="22"/>
                <w:szCs w:val="22"/>
                <w:lang w:val="lt"/>
              </w:rPr>
              <w:t>Aplinkosauginiai kriterijai Prekėms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4.4.4.3. papunkčiu.</w:t>
            </w:r>
          </w:p>
        </w:tc>
      </w:tr>
      <w:tr w:rsidR="00831657" w:rsidRPr="00085AC2" w14:paraId="6CDCA247" w14:textId="77777777" w:rsidTr="00315143">
        <w:trPr>
          <w:trHeight w:val="300"/>
        </w:trPr>
        <w:tc>
          <w:tcPr>
            <w:tcW w:w="2532" w:type="dxa"/>
          </w:tcPr>
          <w:p w14:paraId="4D5779C8" w14:textId="607AA374" w:rsidR="00831657" w:rsidRPr="00085AC2" w:rsidRDefault="00831657" w:rsidP="00315143">
            <w:pPr>
              <w:spacing w:line="257" w:lineRule="auto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12.2. Su perkamomis prekėmis ir darbais susiję  aplinkos apsaugos kriterijai</w:t>
            </w:r>
          </w:p>
        </w:tc>
        <w:tc>
          <w:tcPr>
            <w:tcW w:w="7003" w:type="dxa"/>
            <w:gridSpan w:val="3"/>
          </w:tcPr>
          <w:p w14:paraId="2FE7DB81" w14:textId="7A936C91" w:rsidR="00831657" w:rsidRPr="00085AC2" w:rsidRDefault="004B2608" w:rsidP="00831657">
            <w:pPr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4B2608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Tiekėjas privalo Prekes atvežti Pirkėjui ne kelių eismo piko valandomis, darbo dienomis (I-IV 10:00 – 16:00 val., V 10:00 – 14:30 val., pietų pertrauka: 11:00 – 11:45 val.) ir trumpiausiais galimais maršrutais. Už Prekių priėmimą atsakingas Pirkėjo atstovas, nurodytas šios Specialiųjų sąlygų 2.1 punkte priimdamas Prekes fiziškai įsitikina, ar Tiekėjas Prekes pristatė ne kelių eismo </w:t>
            </w:r>
            <w:r w:rsidRPr="004B2608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lastRenderedPageBreak/>
              <w:t>piko valandomis. Pirkėjas turi teisę Sutarties vykdymo metu pareikalauti trumpiausio galimo maršruto pasirinkimą įrodančių dokumentų.</w:t>
            </w:r>
          </w:p>
        </w:tc>
      </w:tr>
      <w:tr w:rsidR="00F77EE0" w:rsidRPr="00085AC2" w14:paraId="39A93AB1" w14:textId="77777777" w:rsidTr="00315143">
        <w:trPr>
          <w:trHeight w:val="300"/>
        </w:trPr>
        <w:tc>
          <w:tcPr>
            <w:tcW w:w="2532" w:type="dxa"/>
          </w:tcPr>
          <w:p w14:paraId="19B62D33" w14:textId="6C975AA5" w:rsidR="00F77EE0" w:rsidRPr="00085AC2" w:rsidRDefault="00F77EE0" w:rsidP="00F77EE0">
            <w:pPr>
              <w:spacing w:line="257" w:lineRule="auto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12.</w:t>
            </w:r>
            <w:r w:rsidR="00831657"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3. </w:t>
            </w: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Kiti kriterijai</w:t>
            </w:r>
          </w:p>
        </w:tc>
        <w:tc>
          <w:tcPr>
            <w:tcW w:w="7003" w:type="dxa"/>
            <w:gridSpan w:val="3"/>
          </w:tcPr>
          <w:p w14:paraId="7CF0B6FE" w14:textId="2039B6AB" w:rsidR="00F77EE0" w:rsidRPr="00085AC2" w:rsidRDefault="00F77EE0" w:rsidP="00F77EE0">
            <w:pPr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085AC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Sutarčiai taikomos 2023 m. liepos 11 d. UAB „Kauno vandenys“ generalinio direktoriaus įsakymu Nr. 2-118-2023 patvirtintos </w:t>
            </w:r>
            <w:hyperlink r:id="rId12" w:history="1">
              <w:r w:rsidRPr="00085AC2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„Uždarosios akcinės bendrovės „Kauno vandenys“ paslaugos teikėjų, vykdančių ir teikiančių paslaugas ar atliekančių darbus pagal sutartinius įsipareigojimus, aplinkosaugos, darbuotojų saugos ir sveikatos bei priešgaisrinės saugos reikalavimų aprašas“</w:t>
              </w:r>
            </w:hyperlink>
            <w:r w:rsidRPr="00085AC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85AC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nuostatos.</w:t>
            </w:r>
          </w:p>
        </w:tc>
      </w:tr>
      <w:tr w:rsidR="00F77EE0" w:rsidRPr="00085AC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 SUTARTIES PRIEDAI</w:t>
            </w:r>
          </w:p>
        </w:tc>
      </w:tr>
      <w:tr w:rsidR="00F77EE0" w:rsidRPr="00085AC2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F77EE0" w:rsidRPr="00085AC2" w:rsidRDefault="00F77EE0" w:rsidP="00F77EE0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F77EE0" w:rsidRPr="00085AC2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F77EE0" w:rsidRPr="00085AC2" w:rsidRDefault="00F77EE0" w:rsidP="00F77EE0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F77EE0" w:rsidRPr="00085AC2" w14:paraId="584DB3DF" w14:textId="77777777">
        <w:tc>
          <w:tcPr>
            <w:tcW w:w="9535" w:type="dxa"/>
            <w:gridSpan w:val="4"/>
          </w:tcPr>
          <w:p w14:paraId="06933465" w14:textId="2AB15C15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14. ŠALIŲ ATSTOVŲ PARAŠAI</w:t>
            </w:r>
          </w:p>
        </w:tc>
      </w:tr>
      <w:tr w:rsidR="00F77EE0" w:rsidRPr="00085AC2" w14:paraId="298A2569" w14:textId="77777777" w:rsidTr="006235EC">
        <w:tc>
          <w:tcPr>
            <w:tcW w:w="4815" w:type="dxa"/>
            <w:gridSpan w:val="3"/>
          </w:tcPr>
          <w:p w14:paraId="37FA6028" w14:textId="77777777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F77EE0" w:rsidRPr="00085AC2" w14:paraId="0C351979" w14:textId="77777777" w:rsidTr="006235EC">
        <w:tc>
          <w:tcPr>
            <w:tcW w:w="4815" w:type="dxa"/>
            <w:gridSpan w:val="3"/>
            <w:vAlign w:val="center"/>
          </w:tcPr>
          <w:p w14:paraId="7FFA0A17" w14:textId="77777777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Technikos direktorius</w:t>
            </w:r>
          </w:p>
          <w:p w14:paraId="33C9EDCF" w14:textId="366221F9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Darius Gražys</w:t>
            </w:r>
          </w:p>
        </w:tc>
        <w:tc>
          <w:tcPr>
            <w:tcW w:w="4720" w:type="dxa"/>
            <w:vAlign w:val="center"/>
          </w:tcPr>
          <w:p w14:paraId="02A741EC" w14:textId="2DF09D5A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  <w:p w14:paraId="64B4EEAC" w14:textId="022F5618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F77EE0" w:rsidRPr="00085AC2" w14:paraId="0B2E258F" w14:textId="77777777" w:rsidTr="006235EC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7E89F1E4" w14:textId="77777777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  <w:r w:rsidRPr="00085AC2"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  <w:p w14:paraId="5F3EE6EE" w14:textId="4970F41C" w:rsidR="00F77EE0" w:rsidRPr="00085AC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</w:tr>
    </w:tbl>
    <w:p w14:paraId="0463A469" w14:textId="77777777" w:rsidR="005A5832" w:rsidRPr="00085AC2" w:rsidRDefault="00A10867">
      <w:pPr>
        <w:jc w:val="center"/>
        <w:rPr>
          <w:rFonts w:asciiTheme="minorHAnsi" w:hAnsiTheme="minorHAnsi" w:cstheme="minorHAnsi"/>
          <w:sz w:val="22"/>
          <w:szCs w:val="22"/>
        </w:rPr>
      </w:pPr>
      <w:r w:rsidRPr="00085AC2">
        <w:rPr>
          <w:rFonts w:asciiTheme="minorHAnsi" w:hAnsiTheme="minorHAnsi" w:cstheme="minorHAnsi"/>
          <w:color w:val="000000"/>
          <w:sz w:val="22"/>
          <w:szCs w:val="22"/>
        </w:rPr>
        <w:t>_______________</w:t>
      </w:r>
    </w:p>
    <w:sectPr w:rsidR="005A5832" w:rsidRPr="00085AC2" w:rsidSect="005B7A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17582" w16cex:dateUtc="2026-05-15T07:35:00Z"/>
  <w16cex:commentExtensible w16cex:durableId="2DB175A8" w16cex:dateUtc="2026-05-15T0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429669" w16cid:durableId="2DB17582"/>
  <w16cid:commentId w16cid:paraId="713BA897" w16cid:durableId="2DB175A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CD7F6" w14:textId="77777777" w:rsidR="008D347C" w:rsidRDefault="008D347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60CC973" w14:textId="77777777" w:rsidR="008D347C" w:rsidRDefault="008D347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05201FD2" w14:textId="77777777" w:rsidR="008D347C" w:rsidRDefault="008D347C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EE1A1" w14:textId="77777777" w:rsidR="008D347C" w:rsidRDefault="008D347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1A2A2373" w14:textId="77777777" w:rsidR="008D347C" w:rsidRDefault="008D347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B87CFD6" w14:textId="77777777" w:rsidR="008D347C" w:rsidRDefault="008D347C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76B3D" w14:textId="7E46D834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0A5EAB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23"/>
    <w:rsid w:val="00015171"/>
    <w:rsid w:val="00042A6B"/>
    <w:rsid w:val="000561D1"/>
    <w:rsid w:val="0006271C"/>
    <w:rsid w:val="0007182A"/>
    <w:rsid w:val="00073C08"/>
    <w:rsid w:val="00075C37"/>
    <w:rsid w:val="00085AC2"/>
    <w:rsid w:val="000862F1"/>
    <w:rsid w:val="000921DC"/>
    <w:rsid w:val="00093914"/>
    <w:rsid w:val="000A5EAB"/>
    <w:rsid w:val="000C4778"/>
    <w:rsid w:val="00132192"/>
    <w:rsid w:val="00134C3A"/>
    <w:rsid w:val="001477BD"/>
    <w:rsid w:val="0015740D"/>
    <w:rsid w:val="00162E6B"/>
    <w:rsid w:val="00193A10"/>
    <w:rsid w:val="001D03A3"/>
    <w:rsid w:val="001D4DF3"/>
    <w:rsid w:val="001F135B"/>
    <w:rsid w:val="001F6B6B"/>
    <w:rsid w:val="001F6ED5"/>
    <w:rsid w:val="00213D74"/>
    <w:rsid w:val="00255C26"/>
    <w:rsid w:val="002647F0"/>
    <w:rsid w:val="002705DC"/>
    <w:rsid w:val="002778BD"/>
    <w:rsid w:val="002A4751"/>
    <w:rsid w:val="002B4D53"/>
    <w:rsid w:val="002B6B08"/>
    <w:rsid w:val="002D3D66"/>
    <w:rsid w:val="002E0E90"/>
    <w:rsid w:val="002E0F37"/>
    <w:rsid w:val="002F6169"/>
    <w:rsid w:val="0030276D"/>
    <w:rsid w:val="00303B66"/>
    <w:rsid w:val="00315143"/>
    <w:rsid w:val="0032232E"/>
    <w:rsid w:val="00346756"/>
    <w:rsid w:val="00352E83"/>
    <w:rsid w:val="003816EA"/>
    <w:rsid w:val="00387BB4"/>
    <w:rsid w:val="003913B0"/>
    <w:rsid w:val="00392D0E"/>
    <w:rsid w:val="003936FE"/>
    <w:rsid w:val="00395EB6"/>
    <w:rsid w:val="0039615F"/>
    <w:rsid w:val="00396325"/>
    <w:rsid w:val="00396851"/>
    <w:rsid w:val="003C0842"/>
    <w:rsid w:val="003C488C"/>
    <w:rsid w:val="003E068F"/>
    <w:rsid w:val="003E41CD"/>
    <w:rsid w:val="00411BA1"/>
    <w:rsid w:val="004409CF"/>
    <w:rsid w:val="004439C2"/>
    <w:rsid w:val="00457726"/>
    <w:rsid w:val="00487419"/>
    <w:rsid w:val="004B2608"/>
    <w:rsid w:val="004B444A"/>
    <w:rsid w:val="004C0845"/>
    <w:rsid w:val="004E0B31"/>
    <w:rsid w:val="004E6C45"/>
    <w:rsid w:val="00502D3C"/>
    <w:rsid w:val="005123D3"/>
    <w:rsid w:val="0053017F"/>
    <w:rsid w:val="005318D5"/>
    <w:rsid w:val="00535E47"/>
    <w:rsid w:val="00550657"/>
    <w:rsid w:val="00574D20"/>
    <w:rsid w:val="00581D39"/>
    <w:rsid w:val="00590100"/>
    <w:rsid w:val="00591CA6"/>
    <w:rsid w:val="005A06DD"/>
    <w:rsid w:val="005A4AA7"/>
    <w:rsid w:val="005A5832"/>
    <w:rsid w:val="005B7A1D"/>
    <w:rsid w:val="005C7790"/>
    <w:rsid w:val="005D75EA"/>
    <w:rsid w:val="005E11F6"/>
    <w:rsid w:val="005E4DAB"/>
    <w:rsid w:val="005F5B23"/>
    <w:rsid w:val="00623391"/>
    <w:rsid w:val="006235EC"/>
    <w:rsid w:val="00643A83"/>
    <w:rsid w:val="00645291"/>
    <w:rsid w:val="00663205"/>
    <w:rsid w:val="006762A6"/>
    <w:rsid w:val="006A07F6"/>
    <w:rsid w:val="006B60BC"/>
    <w:rsid w:val="006E71A2"/>
    <w:rsid w:val="007004A2"/>
    <w:rsid w:val="00701DFE"/>
    <w:rsid w:val="0072143B"/>
    <w:rsid w:val="00723F7F"/>
    <w:rsid w:val="0073799A"/>
    <w:rsid w:val="007722EC"/>
    <w:rsid w:val="0078146A"/>
    <w:rsid w:val="0078403A"/>
    <w:rsid w:val="00784BEE"/>
    <w:rsid w:val="007A0952"/>
    <w:rsid w:val="007C3FAB"/>
    <w:rsid w:val="007D7797"/>
    <w:rsid w:val="007F07BF"/>
    <w:rsid w:val="0081561C"/>
    <w:rsid w:val="00831657"/>
    <w:rsid w:val="008317D3"/>
    <w:rsid w:val="00874C89"/>
    <w:rsid w:val="00886281"/>
    <w:rsid w:val="008921D2"/>
    <w:rsid w:val="008C4981"/>
    <w:rsid w:val="008D347C"/>
    <w:rsid w:val="008D7824"/>
    <w:rsid w:val="008E0804"/>
    <w:rsid w:val="008F2B2E"/>
    <w:rsid w:val="00902612"/>
    <w:rsid w:val="00922EDD"/>
    <w:rsid w:val="009240C5"/>
    <w:rsid w:val="00970A66"/>
    <w:rsid w:val="0097604A"/>
    <w:rsid w:val="009942C6"/>
    <w:rsid w:val="009C4113"/>
    <w:rsid w:val="009D1A3F"/>
    <w:rsid w:val="00A03EEE"/>
    <w:rsid w:val="00A10867"/>
    <w:rsid w:val="00A15D2D"/>
    <w:rsid w:val="00A35759"/>
    <w:rsid w:val="00A5153E"/>
    <w:rsid w:val="00A8575F"/>
    <w:rsid w:val="00AA5E9E"/>
    <w:rsid w:val="00AA631C"/>
    <w:rsid w:val="00AB5059"/>
    <w:rsid w:val="00AC1117"/>
    <w:rsid w:val="00AC5D91"/>
    <w:rsid w:val="00AC64FA"/>
    <w:rsid w:val="00AF390E"/>
    <w:rsid w:val="00B52C2F"/>
    <w:rsid w:val="00B56782"/>
    <w:rsid w:val="00B920BB"/>
    <w:rsid w:val="00BB7FF9"/>
    <w:rsid w:val="00BD249F"/>
    <w:rsid w:val="00BD5FCB"/>
    <w:rsid w:val="00BE384A"/>
    <w:rsid w:val="00BE7B3F"/>
    <w:rsid w:val="00BF4454"/>
    <w:rsid w:val="00C03D74"/>
    <w:rsid w:val="00C04940"/>
    <w:rsid w:val="00C17308"/>
    <w:rsid w:val="00C26CF4"/>
    <w:rsid w:val="00C358BF"/>
    <w:rsid w:val="00C61516"/>
    <w:rsid w:val="00C733A6"/>
    <w:rsid w:val="00C74EFF"/>
    <w:rsid w:val="00CC583F"/>
    <w:rsid w:val="00CC73BD"/>
    <w:rsid w:val="00CD68F4"/>
    <w:rsid w:val="00CE2D2E"/>
    <w:rsid w:val="00CE6676"/>
    <w:rsid w:val="00CF7FBB"/>
    <w:rsid w:val="00D25630"/>
    <w:rsid w:val="00D30D6D"/>
    <w:rsid w:val="00D3398F"/>
    <w:rsid w:val="00D46B64"/>
    <w:rsid w:val="00D53F98"/>
    <w:rsid w:val="00D743D4"/>
    <w:rsid w:val="00D7568A"/>
    <w:rsid w:val="00D8425B"/>
    <w:rsid w:val="00DA5905"/>
    <w:rsid w:val="00DC3561"/>
    <w:rsid w:val="00E12FB0"/>
    <w:rsid w:val="00E276AE"/>
    <w:rsid w:val="00E27D07"/>
    <w:rsid w:val="00E36616"/>
    <w:rsid w:val="00E66099"/>
    <w:rsid w:val="00E813E2"/>
    <w:rsid w:val="00E96161"/>
    <w:rsid w:val="00EA7D3F"/>
    <w:rsid w:val="00EB097A"/>
    <w:rsid w:val="00EB1211"/>
    <w:rsid w:val="00ED2490"/>
    <w:rsid w:val="00EE7DC3"/>
    <w:rsid w:val="00F075A6"/>
    <w:rsid w:val="00F264FC"/>
    <w:rsid w:val="00F27011"/>
    <w:rsid w:val="00F309ED"/>
    <w:rsid w:val="00F35B5B"/>
    <w:rsid w:val="00F46807"/>
    <w:rsid w:val="00F73897"/>
    <w:rsid w:val="00F7668F"/>
    <w:rsid w:val="00F77EE0"/>
    <w:rsid w:val="00FC1A3F"/>
    <w:rsid w:val="00FD4DCB"/>
    <w:rsid w:val="00FD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3968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9685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9685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968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96851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591CA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91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s://www.kaunovandenys.lt/wp-content/uploads/2024/01/paslaugos_teikeju_saugos_reikalavimu_aprasas_2023_priedas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purl.org/dc/elements/1.1/"/>
    <ds:schemaRef ds:uri="6255fc34-32b5-4914-9001-6e016d400544"/>
    <ds:schemaRef ds:uri="http://schemas.openxmlformats.org/package/2006/metadata/core-properties"/>
    <ds:schemaRef ds:uri="1c713a7c-8a7c-4327-be4a-3e364f1677f1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B7D14-5B59-4534-98BC-68A80578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7079</Words>
  <Characters>4036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Ugnė Čepauskaitė</cp:lastModifiedBy>
  <cp:revision>2</cp:revision>
  <dcterms:created xsi:type="dcterms:W3CDTF">2026-05-15T09:06:00Z</dcterms:created>
  <dcterms:modified xsi:type="dcterms:W3CDTF">2026-05-15T09:06:00Z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